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B24" w:rsidRDefault="00473B24" w:rsidP="00473B24">
      <w:pPr>
        <w:rPr>
          <w:rFonts w:ascii="Georgia" w:hAnsi="Georgia" w:cs="Georgia"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MICRO CASE 76 --- viridians streptococci (native valve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endocarditis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>)</w:t>
      </w:r>
    </w:p>
    <w:p w:rsidR="00473B24" w:rsidRDefault="00473B24" w:rsidP="00473B24">
      <w:pPr>
        <w:rPr>
          <w:rFonts w:ascii="Georgia" w:hAnsi="Georgia" w:cs="Georgia"/>
          <w:color w:val="4A4A4A"/>
          <w:sz w:val="26"/>
          <w:szCs w:val="26"/>
        </w:rPr>
      </w:pPr>
    </w:p>
    <w:p w:rsidR="00182489" w:rsidRDefault="00473B24" w:rsidP="00182489">
      <w:pPr>
        <w:ind w:firstLine="720"/>
        <w:rPr>
          <w:rFonts w:ascii="Georgia" w:hAnsi="Georgia" w:cs="Georgia"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A </w:t>
      </w:r>
      <w:r w:rsidR="00182489">
        <w:rPr>
          <w:rFonts w:ascii="Georgia" w:hAnsi="Georgia" w:cs="Georgia"/>
          <w:color w:val="4A4A4A"/>
          <w:sz w:val="26"/>
          <w:szCs w:val="26"/>
        </w:rPr>
        <w:t xml:space="preserve">62-year old man was seen in his family physician’s office for complaints of low-grade </w:t>
      </w:r>
      <w:r w:rsidR="00182489" w:rsidRPr="00182489">
        <w:rPr>
          <w:rFonts w:ascii="Georgia" w:hAnsi="Georgia" w:cs="Georgia"/>
          <w:b/>
          <w:color w:val="4A4A4A"/>
          <w:sz w:val="26"/>
          <w:szCs w:val="26"/>
        </w:rPr>
        <w:t>fevers, night sweats, and fatigue for 3 weeks.</w:t>
      </w:r>
    </w:p>
    <w:p w:rsidR="00182489" w:rsidRDefault="00182489" w:rsidP="00182489">
      <w:pPr>
        <w:ind w:firstLine="720"/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The patient had a </w:t>
      </w:r>
      <w:r w:rsidRPr="00182489">
        <w:rPr>
          <w:rFonts w:ascii="Georgia" w:hAnsi="Georgia" w:cs="Georgia"/>
          <w:b/>
          <w:color w:val="4A4A4A"/>
          <w:sz w:val="26"/>
          <w:szCs w:val="26"/>
        </w:rPr>
        <w:t>history of a heart murmur</w:t>
      </w:r>
      <w:r>
        <w:rPr>
          <w:rFonts w:ascii="Georgia" w:hAnsi="Georgia" w:cs="Georgia"/>
          <w:color w:val="4A4A4A"/>
          <w:sz w:val="26"/>
          <w:szCs w:val="26"/>
        </w:rPr>
        <w:t xml:space="preserve"> but had never undergone extensive evaluation. He had been in generally excellent health with normal exercise tolerance. Approximately 6 weeks ago he underwent an uncomplicated </w:t>
      </w:r>
      <w:r w:rsidRPr="00182489">
        <w:rPr>
          <w:rFonts w:ascii="Georgia" w:hAnsi="Georgia" w:cs="Georgia"/>
          <w:b/>
          <w:color w:val="4A4A4A"/>
          <w:sz w:val="26"/>
          <w:szCs w:val="26"/>
        </w:rPr>
        <w:t>extraction of an impacted wisdom tooth</w:t>
      </w:r>
      <w:r>
        <w:rPr>
          <w:rFonts w:ascii="Georgia" w:hAnsi="Georgia" w:cs="Georgia"/>
          <w:color w:val="4A4A4A"/>
          <w:sz w:val="26"/>
          <w:szCs w:val="26"/>
        </w:rPr>
        <w:t xml:space="preserve"> but received </w:t>
      </w:r>
      <w:r w:rsidRPr="00182489">
        <w:rPr>
          <w:rFonts w:ascii="Georgia" w:hAnsi="Georgia" w:cs="Georgia"/>
          <w:b/>
          <w:color w:val="4A4A4A"/>
          <w:sz w:val="26"/>
          <w:szCs w:val="26"/>
        </w:rPr>
        <w:t>no antibiotics</w:t>
      </w:r>
      <w:r>
        <w:rPr>
          <w:rFonts w:ascii="Georgia" w:hAnsi="Georgia" w:cs="Georgia"/>
          <w:color w:val="4A4A4A"/>
          <w:sz w:val="26"/>
          <w:szCs w:val="26"/>
        </w:rPr>
        <w:t xml:space="preserve"> prior to the procedure. </w:t>
      </w:r>
    </w:p>
    <w:p w:rsidR="00182489" w:rsidRDefault="00182489" w:rsidP="00182489">
      <w:pPr>
        <w:ind w:firstLine="720"/>
        <w:rPr>
          <w:rFonts w:ascii="Georgia" w:hAnsi="Georgia" w:cs="Georgia"/>
          <w:b/>
          <w:color w:val="4A4A4A"/>
          <w:sz w:val="26"/>
          <w:szCs w:val="26"/>
        </w:rPr>
      </w:pPr>
    </w:p>
    <w:p w:rsidR="00473B24" w:rsidRDefault="00473B24" w:rsidP="00182489">
      <w:pPr>
        <w:ind w:firstLine="720"/>
        <w:rPr>
          <w:rFonts w:ascii="Georgia" w:hAnsi="Georgia" w:cs="Georgia"/>
          <w:color w:val="4A4A4A"/>
          <w:sz w:val="26"/>
          <w:szCs w:val="26"/>
        </w:rPr>
      </w:pPr>
    </w:p>
    <w:p w:rsidR="00182489" w:rsidRPr="00182489" w:rsidRDefault="00473B24" w:rsidP="00473B24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A41893">
        <w:rPr>
          <w:rFonts w:ascii="Georgia" w:hAnsi="Georgia" w:cs="Georgia"/>
          <w:color w:val="4A4A4A"/>
          <w:sz w:val="26"/>
          <w:szCs w:val="26"/>
        </w:rPr>
        <w:t>PHYSICAL EXAM:</w:t>
      </w:r>
    </w:p>
    <w:p w:rsidR="00182489" w:rsidRPr="00182489" w:rsidRDefault="00182489" w:rsidP="00182489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A “</w:t>
      </w:r>
      <w:r w:rsidRPr="00182489">
        <w:rPr>
          <w:rFonts w:ascii="Georgia" w:hAnsi="Georgia" w:cs="Georgia"/>
          <w:b/>
          <w:color w:val="4A4A4A"/>
          <w:sz w:val="26"/>
          <w:szCs w:val="26"/>
        </w:rPr>
        <w:t xml:space="preserve">splinter hemorrhage” in the nail of his right index finger </w:t>
      </w:r>
    </w:p>
    <w:p w:rsidR="00182489" w:rsidRPr="00182489" w:rsidRDefault="00182489" w:rsidP="00182489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proofErr w:type="spellStart"/>
      <w:r w:rsidRPr="00182489">
        <w:rPr>
          <w:rFonts w:ascii="Georgia" w:hAnsi="Georgia" w:cs="Georgia"/>
          <w:b/>
          <w:color w:val="4A4A4A"/>
          <w:sz w:val="26"/>
          <w:szCs w:val="26"/>
        </w:rPr>
        <w:t>Conjunctival</w:t>
      </w:r>
      <w:proofErr w:type="spellEnd"/>
      <w:r w:rsidRPr="00182489">
        <w:rPr>
          <w:rFonts w:ascii="Georgia" w:hAnsi="Georgia" w:cs="Georgia"/>
          <w:b/>
          <w:color w:val="4A4A4A"/>
          <w:sz w:val="26"/>
          <w:szCs w:val="26"/>
        </w:rPr>
        <w:t xml:space="preserve"> </w:t>
      </w:r>
      <w:proofErr w:type="spellStart"/>
      <w:r w:rsidRPr="00182489">
        <w:rPr>
          <w:rFonts w:ascii="Georgia" w:hAnsi="Georgia" w:cs="Georgia"/>
          <w:b/>
          <w:color w:val="4A4A4A"/>
          <w:sz w:val="26"/>
          <w:szCs w:val="26"/>
        </w:rPr>
        <w:t>petechiae</w:t>
      </w:r>
      <w:proofErr w:type="spellEnd"/>
    </w:p>
    <w:p w:rsidR="007A6911" w:rsidRPr="007A6911" w:rsidRDefault="00182489" w:rsidP="00182489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Enlarged spleen</w:t>
      </w:r>
      <w:r w:rsidR="00473B24" w:rsidRPr="00A41893">
        <w:rPr>
          <w:rFonts w:ascii="Georgia" w:hAnsi="Georgia" w:cs="Georgia"/>
          <w:color w:val="4A4A4A"/>
          <w:sz w:val="26"/>
          <w:szCs w:val="26"/>
        </w:rPr>
        <w:t xml:space="preserve"> </w:t>
      </w:r>
    </w:p>
    <w:p w:rsidR="007A6911" w:rsidRPr="007A6911" w:rsidRDefault="007A6911" w:rsidP="00182489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** </w:t>
      </w:r>
      <w:r w:rsidRPr="007A6911">
        <w:rPr>
          <w:rFonts w:ascii="Georgia" w:hAnsi="Georgia" w:cs="Georgia"/>
          <w:b/>
          <w:color w:val="4A4A4A"/>
          <w:sz w:val="26"/>
          <w:szCs w:val="26"/>
        </w:rPr>
        <w:t>JANEWAY LESIONS</w:t>
      </w:r>
      <w:r>
        <w:rPr>
          <w:rFonts w:ascii="Georgia" w:hAnsi="Georgia" w:cs="Georgia"/>
          <w:color w:val="4A4A4A"/>
          <w:sz w:val="26"/>
          <w:szCs w:val="26"/>
        </w:rPr>
        <w:t xml:space="preserve"> (small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erythamatous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lesions on palms or soles)</w:t>
      </w:r>
    </w:p>
    <w:p w:rsidR="007A6911" w:rsidRPr="007A6911" w:rsidRDefault="007A6911" w:rsidP="00182489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7A6911">
        <w:rPr>
          <w:rFonts w:ascii="Georgia" w:hAnsi="Georgia" w:cs="Georgia"/>
          <w:b/>
          <w:color w:val="4A4A4A"/>
          <w:sz w:val="26"/>
          <w:szCs w:val="26"/>
        </w:rPr>
        <w:t>Osler nodes</w:t>
      </w:r>
      <w:r>
        <w:rPr>
          <w:rFonts w:ascii="Georgia" w:hAnsi="Georgia" w:cs="Georgia"/>
          <w:color w:val="4A4A4A"/>
          <w:sz w:val="26"/>
          <w:szCs w:val="26"/>
        </w:rPr>
        <w:t xml:space="preserve"> (painful raised lesions on finger and toe pads)</w:t>
      </w:r>
    </w:p>
    <w:p w:rsidR="00182489" w:rsidRPr="00182489" w:rsidRDefault="007A6911" w:rsidP="00182489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7A6911">
        <w:rPr>
          <w:rFonts w:ascii="Georgia" w:hAnsi="Georgia" w:cs="Georgia"/>
          <w:b/>
          <w:color w:val="4A4A4A"/>
          <w:sz w:val="26"/>
          <w:szCs w:val="26"/>
        </w:rPr>
        <w:t>Roth spots</w:t>
      </w:r>
      <w:r>
        <w:rPr>
          <w:rFonts w:ascii="Georgia" w:hAnsi="Georgia" w:cs="Georgia"/>
          <w:color w:val="4A4A4A"/>
          <w:sz w:val="26"/>
          <w:szCs w:val="26"/>
        </w:rPr>
        <w:t xml:space="preserve"> (retinal lesions)</w:t>
      </w:r>
    </w:p>
    <w:p w:rsidR="00473B24" w:rsidRPr="00182489" w:rsidRDefault="00473B24" w:rsidP="00182489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473B24" w:rsidRPr="00A41893" w:rsidRDefault="00473B24" w:rsidP="00473B24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DIAGNOSTIC WORK UP</w:t>
      </w:r>
    </w:p>
    <w:p w:rsidR="00182489" w:rsidRPr="00182489" w:rsidRDefault="00182489" w:rsidP="00473B24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1F6064">
        <w:rPr>
          <w:rFonts w:ascii="Georgia" w:hAnsi="Georgia" w:cs="Georgia"/>
          <w:b/>
          <w:color w:val="4A4A4A"/>
          <w:sz w:val="26"/>
          <w:szCs w:val="26"/>
        </w:rPr>
        <w:t>Echocardiography</w:t>
      </w:r>
      <w:r>
        <w:rPr>
          <w:rFonts w:ascii="Georgia" w:hAnsi="Georgia" w:cs="Georgia"/>
          <w:color w:val="4A4A4A"/>
          <w:sz w:val="26"/>
          <w:szCs w:val="26"/>
        </w:rPr>
        <w:t xml:space="preserve"> (echo) </w:t>
      </w:r>
      <w:r w:rsidRPr="00182489">
        <w:rPr>
          <w:rFonts w:ascii="Georgia" w:hAnsi="Georgia" w:cs="Georgia"/>
          <w:color w:val="4A4A4A"/>
          <w:sz w:val="26"/>
          <w:szCs w:val="26"/>
        </w:rPr>
        <w:sym w:font="Wingdings" w:char="F0E0"/>
      </w:r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transesophageal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more sensitive</w:t>
      </w:r>
      <w:r w:rsidR="001F6064">
        <w:rPr>
          <w:rFonts w:ascii="Georgia" w:hAnsi="Georgia" w:cs="Georgia"/>
          <w:color w:val="4A4A4A"/>
          <w:sz w:val="26"/>
          <w:szCs w:val="26"/>
        </w:rPr>
        <w:t>.</w:t>
      </w:r>
      <w:r w:rsidR="007A6911">
        <w:rPr>
          <w:rFonts w:ascii="Georgia" w:hAnsi="Georgia" w:cs="Georgia"/>
          <w:color w:val="4A4A4A"/>
          <w:sz w:val="26"/>
          <w:szCs w:val="26"/>
        </w:rPr>
        <w:t xml:space="preserve"> </w:t>
      </w:r>
    </w:p>
    <w:p w:rsidR="00182489" w:rsidRPr="001F6064" w:rsidRDefault="00182489" w:rsidP="00473B24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1F6064">
        <w:rPr>
          <w:rFonts w:ascii="Georgia" w:hAnsi="Georgia" w:cs="Georgia"/>
          <w:b/>
          <w:color w:val="4A4A4A"/>
          <w:sz w:val="26"/>
          <w:szCs w:val="26"/>
        </w:rPr>
        <w:t>Blood cultures</w:t>
      </w:r>
    </w:p>
    <w:p w:rsidR="001F6064" w:rsidRPr="001F6064" w:rsidRDefault="00182489" w:rsidP="00473B24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1F6064">
        <w:rPr>
          <w:rFonts w:ascii="Georgia" w:hAnsi="Georgia" w:cs="Georgia"/>
          <w:b/>
          <w:color w:val="4A4A4A"/>
          <w:sz w:val="26"/>
          <w:szCs w:val="26"/>
        </w:rPr>
        <w:t>Serology</w:t>
      </w:r>
      <w:r>
        <w:rPr>
          <w:rFonts w:ascii="Georgia" w:hAnsi="Georgia" w:cs="Georgia"/>
          <w:color w:val="4A4A4A"/>
          <w:sz w:val="26"/>
          <w:szCs w:val="26"/>
        </w:rPr>
        <w:t xml:space="preserve"> for non-cultivable agents</w:t>
      </w:r>
    </w:p>
    <w:p w:rsidR="00473B24" w:rsidRPr="001F6064" w:rsidRDefault="00473B24" w:rsidP="001F6064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1F6064" w:rsidRPr="001F6064" w:rsidRDefault="00473B24" w:rsidP="00473B24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A41893">
        <w:rPr>
          <w:rFonts w:ascii="Georgia" w:hAnsi="Georgia" w:cs="Georgia"/>
          <w:color w:val="4A4A4A"/>
          <w:sz w:val="26"/>
          <w:szCs w:val="26"/>
        </w:rPr>
        <w:t>DIFFERENTIAL:</w:t>
      </w:r>
    </w:p>
    <w:p w:rsidR="001F6064" w:rsidRPr="001F6064" w:rsidRDefault="001F6064" w:rsidP="001F6064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Potential causes of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endocarditis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r w:rsidRPr="001F6064">
        <w:rPr>
          <w:rFonts w:ascii="Georgia" w:hAnsi="Georgia" w:cs="Georgia"/>
          <w:color w:val="4A4A4A"/>
          <w:sz w:val="26"/>
          <w:szCs w:val="26"/>
        </w:rPr>
        <w:sym w:font="Wingdings" w:char="F0E0"/>
      </w:r>
      <w:r>
        <w:rPr>
          <w:rFonts w:ascii="Georgia" w:hAnsi="Georgia" w:cs="Georgia"/>
          <w:color w:val="4A4A4A"/>
          <w:sz w:val="26"/>
          <w:szCs w:val="26"/>
        </w:rPr>
        <w:t xml:space="preserve"> S.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aureus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viridians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streptocci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S.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epidermidis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enterococci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and S.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pneumoniae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are commonly encountered</w:t>
      </w:r>
    </w:p>
    <w:p w:rsidR="00473B24" w:rsidRPr="001F6064" w:rsidRDefault="00473B24" w:rsidP="001F6064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1F6064" w:rsidRPr="001F6064" w:rsidRDefault="00473B24" w:rsidP="00473B24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Source = </w:t>
      </w:r>
      <w:r w:rsidR="001F6064" w:rsidRPr="001F6064">
        <w:rPr>
          <w:rFonts w:ascii="Georgia" w:hAnsi="Georgia" w:cs="Georgia"/>
          <w:color w:val="4A4A4A"/>
          <w:sz w:val="26"/>
          <w:szCs w:val="26"/>
        </w:rPr>
        <w:t xml:space="preserve">viridians streptococci (native valve </w:t>
      </w:r>
      <w:proofErr w:type="spellStart"/>
      <w:r w:rsidR="001F6064" w:rsidRPr="001F6064">
        <w:rPr>
          <w:rFonts w:ascii="Georgia" w:hAnsi="Georgia" w:cs="Georgia"/>
          <w:color w:val="4A4A4A"/>
          <w:sz w:val="26"/>
          <w:szCs w:val="26"/>
        </w:rPr>
        <w:t>endocarditis</w:t>
      </w:r>
      <w:proofErr w:type="spellEnd"/>
      <w:r w:rsidR="001F6064" w:rsidRPr="001F6064">
        <w:rPr>
          <w:rFonts w:ascii="Georgia" w:hAnsi="Georgia" w:cs="Georgia"/>
          <w:color w:val="4A4A4A"/>
          <w:sz w:val="26"/>
          <w:szCs w:val="26"/>
        </w:rPr>
        <w:t>)</w:t>
      </w:r>
    </w:p>
    <w:p w:rsidR="001F6064" w:rsidRDefault="001F6064" w:rsidP="001F6064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473B24" w:rsidRPr="001F6064" w:rsidRDefault="00473B24" w:rsidP="001F6064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1F6064" w:rsidRPr="001F6064" w:rsidRDefault="00473B24" w:rsidP="00473B24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MICROBIOLOGICAL PROPERTIES</w:t>
      </w:r>
    </w:p>
    <w:p w:rsidR="001F6064" w:rsidRPr="001F6064" w:rsidRDefault="001F6064" w:rsidP="001F6064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1F6064">
        <w:rPr>
          <w:rFonts w:ascii="Georgia" w:hAnsi="Georgia" w:cs="Georgia"/>
          <w:b/>
          <w:color w:val="4A4A4A"/>
          <w:sz w:val="26"/>
          <w:szCs w:val="26"/>
        </w:rPr>
        <w:t xml:space="preserve">Many species exist as </w:t>
      </w:r>
      <w:proofErr w:type="spellStart"/>
      <w:r w:rsidRPr="001F6064">
        <w:rPr>
          <w:rFonts w:ascii="Georgia" w:hAnsi="Georgia" w:cs="Georgia"/>
          <w:b/>
          <w:color w:val="4A4A4A"/>
          <w:sz w:val="26"/>
          <w:szCs w:val="26"/>
        </w:rPr>
        <w:t>commensals</w:t>
      </w:r>
      <w:proofErr w:type="spellEnd"/>
      <w:r w:rsidRPr="001F6064">
        <w:rPr>
          <w:rFonts w:ascii="Georgia" w:hAnsi="Georgia" w:cs="Georgia"/>
          <w:b/>
          <w:color w:val="4A4A4A"/>
          <w:sz w:val="26"/>
          <w:szCs w:val="26"/>
        </w:rPr>
        <w:t xml:space="preserve"> (human oral flora and GI tract)</w:t>
      </w:r>
    </w:p>
    <w:p w:rsidR="001F6064" w:rsidRPr="001F6064" w:rsidRDefault="001F6064" w:rsidP="001F6064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Enter bloodstream following dental procedure or vigorous tooth brushing</w:t>
      </w:r>
    </w:p>
    <w:p w:rsidR="00473B24" w:rsidRPr="001F6064" w:rsidRDefault="001F6064" w:rsidP="001F6064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1F6064">
        <w:rPr>
          <w:rFonts w:ascii="Georgia" w:hAnsi="Georgia" w:cs="Georgia"/>
          <w:b/>
          <w:color w:val="4A4A4A"/>
          <w:sz w:val="26"/>
          <w:szCs w:val="26"/>
        </w:rPr>
        <w:t xml:space="preserve">MULTIPLE BLOOD CULTURES are necessary to demonstrate continuous </w:t>
      </w:r>
      <w:proofErr w:type="spellStart"/>
      <w:r w:rsidRPr="001F6064">
        <w:rPr>
          <w:rFonts w:ascii="Georgia" w:hAnsi="Georgia" w:cs="Georgia"/>
          <w:b/>
          <w:color w:val="4A4A4A"/>
          <w:sz w:val="26"/>
          <w:szCs w:val="26"/>
        </w:rPr>
        <w:t>bacteremia</w:t>
      </w:r>
      <w:proofErr w:type="spellEnd"/>
      <w:r w:rsidRPr="001F6064">
        <w:rPr>
          <w:rFonts w:ascii="Georgia" w:hAnsi="Georgia" w:cs="Georgia"/>
          <w:b/>
          <w:color w:val="4A4A4A"/>
          <w:sz w:val="26"/>
          <w:szCs w:val="26"/>
        </w:rPr>
        <w:t xml:space="preserve"> in IE (infective </w:t>
      </w:r>
      <w:proofErr w:type="spellStart"/>
      <w:r w:rsidRPr="001F6064">
        <w:rPr>
          <w:rFonts w:ascii="Georgia" w:hAnsi="Georgia" w:cs="Georgia"/>
          <w:b/>
          <w:color w:val="4A4A4A"/>
          <w:sz w:val="26"/>
          <w:szCs w:val="26"/>
        </w:rPr>
        <w:t>endocarditis</w:t>
      </w:r>
      <w:proofErr w:type="spellEnd"/>
      <w:r w:rsidRPr="001F6064">
        <w:rPr>
          <w:rFonts w:ascii="Georgia" w:hAnsi="Georgia" w:cs="Georgia"/>
          <w:b/>
          <w:color w:val="4A4A4A"/>
          <w:sz w:val="26"/>
          <w:szCs w:val="26"/>
        </w:rPr>
        <w:t>)</w:t>
      </w:r>
    </w:p>
    <w:p w:rsidR="00473B24" w:rsidRPr="00EE5C29" w:rsidRDefault="00473B24" w:rsidP="00473B24">
      <w:pPr>
        <w:ind w:left="1080"/>
        <w:rPr>
          <w:rFonts w:ascii="Georgia" w:hAnsi="Georgia" w:cs="Georgia"/>
          <w:b/>
          <w:color w:val="4A4A4A"/>
          <w:sz w:val="26"/>
          <w:szCs w:val="26"/>
        </w:rPr>
      </w:pPr>
    </w:p>
    <w:p w:rsidR="00473B24" w:rsidRPr="00EE5C29" w:rsidRDefault="00473B24" w:rsidP="00473B24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MANNER OF EXPOSURE</w:t>
      </w:r>
    </w:p>
    <w:p w:rsidR="009F1DA8" w:rsidRPr="009F1DA8" w:rsidRDefault="009F1DA8" w:rsidP="00473B24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Infective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endocarditis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usually occurs as a result of transient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bacteremia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in the setting of a </w:t>
      </w:r>
      <w:r w:rsidRPr="009F1DA8">
        <w:rPr>
          <w:rFonts w:ascii="Georgia" w:hAnsi="Georgia" w:cs="Georgia"/>
          <w:b/>
          <w:color w:val="4A4A4A"/>
          <w:sz w:val="26"/>
          <w:szCs w:val="26"/>
        </w:rPr>
        <w:t>PRE-EXISTENT valve abnormality.</w:t>
      </w:r>
    </w:p>
    <w:p w:rsidR="009F1DA8" w:rsidRPr="009F1DA8" w:rsidRDefault="009F1DA8" w:rsidP="00473B24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IE can be divided into two categories:</w:t>
      </w:r>
    </w:p>
    <w:p w:rsidR="009F1DA8" w:rsidRPr="009F1DA8" w:rsidRDefault="009F1DA8" w:rsidP="009F1DA8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  <w:u w:val="single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(1) </w:t>
      </w:r>
      <w:r w:rsidRPr="009F1DA8">
        <w:rPr>
          <w:rFonts w:ascii="Georgia" w:hAnsi="Georgia" w:cs="Georgia"/>
          <w:b/>
          <w:color w:val="4A4A4A"/>
          <w:sz w:val="26"/>
          <w:szCs w:val="26"/>
          <w:u w:val="single"/>
        </w:rPr>
        <w:t xml:space="preserve">ACUTE BACTERIAL ENDOCARDITIS </w:t>
      </w:r>
    </w:p>
    <w:p w:rsidR="009F1DA8" w:rsidRPr="009F1DA8" w:rsidRDefault="009F1DA8" w:rsidP="009F1DA8">
      <w:pPr>
        <w:pStyle w:val="ListParagraph"/>
        <w:numPr>
          <w:ilvl w:val="3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Usually caused by S.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aureus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(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esp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in patients with I.V. drug use)</w:t>
      </w:r>
    </w:p>
    <w:p w:rsidR="009F1DA8" w:rsidRPr="009F1DA8" w:rsidRDefault="009F1DA8" w:rsidP="009F1DA8">
      <w:pPr>
        <w:pStyle w:val="ListParagraph"/>
        <w:numPr>
          <w:ilvl w:val="3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Can also be caused by S.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pyogenes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and Streptococcus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pneumoniae</w:t>
      </w:r>
      <w:proofErr w:type="spellEnd"/>
    </w:p>
    <w:p w:rsidR="009F1DA8" w:rsidRPr="009F1DA8" w:rsidRDefault="009F1DA8" w:rsidP="009F1DA8">
      <w:pPr>
        <w:pStyle w:val="ListParagraph"/>
        <w:numPr>
          <w:ilvl w:val="3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Pathology: LARGE vegetations and abscesses.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Fulminant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coarse. </w:t>
      </w:r>
    </w:p>
    <w:p w:rsidR="009F1DA8" w:rsidRPr="009F1DA8" w:rsidRDefault="009F1DA8" w:rsidP="009F1DA8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  <w:u w:val="single"/>
        </w:rPr>
      </w:pPr>
      <w:r>
        <w:rPr>
          <w:rFonts w:ascii="Georgia" w:hAnsi="Georgia" w:cs="Georgia"/>
          <w:color w:val="4A4A4A"/>
          <w:sz w:val="26"/>
          <w:szCs w:val="26"/>
        </w:rPr>
        <w:t>(2</w:t>
      </w:r>
      <w:r w:rsidRPr="009F1DA8">
        <w:rPr>
          <w:rFonts w:ascii="Georgia" w:hAnsi="Georgia" w:cs="Georgia"/>
          <w:color w:val="4A4A4A"/>
          <w:sz w:val="26"/>
          <w:szCs w:val="26"/>
          <w:u w:val="single"/>
        </w:rPr>
        <w:t xml:space="preserve">) </w:t>
      </w:r>
      <w:r w:rsidRPr="009F1DA8">
        <w:rPr>
          <w:rFonts w:ascii="Georgia" w:hAnsi="Georgia" w:cs="Georgia"/>
          <w:b/>
          <w:color w:val="4A4A4A"/>
          <w:sz w:val="26"/>
          <w:szCs w:val="26"/>
          <w:u w:val="single"/>
        </w:rPr>
        <w:t>SUBACUTE BACTERIAL ENDOCARDITIS (SBE)</w:t>
      </w:r>
    </w:p>
    <w:p w:rsidR="009F1DA8" w:rsidRPr="009F1DA8" w:rsidRDefault="009F1DA8" w:rsidP="009F1DA8">
      <w:pPr>
        <w:pStyle w:val="ListParagraph"/>
        <w:numPr>
          <w:ilvl w:val="3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Pathology: smaller vegetations and more indolent coarse</w:t>
      </w:r>
    </w:p>
    <w:p w:rsidR="009F1DA8" w:rsidRPr="009F1DA8" w:rsidRDefault="009F1DA8" w:rsidP="009F1DA8">
      <w:pPr>
        <w:pStyle w:val="ListParagraph"/>
        <w:numPr>
          <w:ilvl w:val="3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Further divided into:</w:t>
      </w:r>
    </w:p>
    <w:p w:rsidR="009F1DA8" w:rsidRPr="009F1DA8" w:rsidRDefault="009F1DA8" w:rsidP="009F1DA8">
      <w:pPr>
        <w:pStyle w:val="ListParagraph"/>
        <w:numPr>
          <w:ilvl w:val="4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(a) </w:t>
      </w:r>
      <w:r w:rsidRPr="009F1DA8">
        <w:rPr>
          <w:rFonts w:ascii="Georgia" w:hAnsi="Georgia" w:cs="Georgia"/>
          <w:b/>
          <w:color w:val="4A4A4A"/>
          <w:sz w:val="26"/>
          <w:szCs w:val="26"/>
        </w:rPr>
        <w:t xml:space="preserve">Native valve </w:t>
      </w:r>
      <w:proofErr w:type="spellStart"/>
      <w:r w:rsidRPr="009F1DA8">
        <w:rPr>
          <w:rFonts w:ascii="Georgia" w:hAnsi="Georgia" w:cs="Georgia"/>
          <w:b/>
          <w:color w:val="4A4A4A"/>
          <w:sz w:val="26"/>
          <w:szCs w:val="26"/>
        </w:rPr>
        <w:t>endocarditis</w:t>
      </w:r>
      <w:proofErr w:type="spellEnd"/>
    </w:p>
    <w:p w:rsidR="009F1DA8" w:rsidRPr="009F1DA8" w:rsidRDefault="009F1DA8" w:rsidP="009F1DA8">
      <w:pPr>
        <w:pStyle w:val="ListParagraph"/>
        <w:numPr>
          <w:ilvl w:val="5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proofErr w:type="gramStart"/>
      <w:r>
        <w:rPr>
          <w:rFonts w:ascii="Georgia" w:hAnsi="Georgia" w:cs="Georgia"/>
          <w:color w:val="4A4A4A"/>
          <w:sz w:val="26"/>
          <w:szCs w:val="26"/>
        </w:rPr>
        <w:t>often</w:t>
      </w:r>
      <w:proofErr w:type="gramEnd"/>
      <w:r>
        <w:rPr>
          <w:rFonts w:ascii="Georgia" w:hAnsi="Georgia" w:cs="Georgia"/>
          <w:color w:val="4A4A4A"/>
          <w:sz w:val="26"/>
          <w:szCs w:val="26"/>
        </w:rPr>
        <w:t xml:space="preserve"> caused by viridian streptococci,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enterococci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>, or HACEK (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Haemophilus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Actinobacillus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Cardiobacterium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Eikenella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and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Kingella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>)</w:t>
      </w:r>
    </w:p>
    <w:p w:rsidR="009F1DA8" w:rsidRPr="009F1DA8" w:rsidRDefault="009F1DA8" w:rsidP="009F1DA8">
      <w:pPr>
        <w:pStyle w:val="ListParagraph"/>
        <w:numPr>
          <w:ilvl w:val="5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proofErr w:type="spellStart"/>
      <w:proofErr w:type="gramStart"/>
      <w:r>
        <w:rPr>
          <w:rFonts w:ascii="Georgia" w:hAnsi="Georgia" w:cs="Georgia"/>
          <w:color w:val="4A4A4A"/>
          <w:sz w:val="26"/>
          <w:szCs w:val="26"/>
        </w:rPr>
        <w:t>sequela</w:t>
      </w:r>
      <w:proofErr w:type="spellEnd"/>
      <w:proofErr w:type="gramEnd"/>
      <w:r>
        <w:rPr>
          <w:rFonts w:ascii="Georgia" w:hAnsi="Georgia" w:cs="Georgia"/>
          <w:color w:val="4A4A4A"/>
          <w:sz w:val="26"/>
          <w:szCs w:val="26"/>
        </w:rPr>
        <w:t xml:space="preserve"> of dental procedures</w:t>
      </w:r>
    </w:p>
    <w:p w:rsidR="009F1DA8" w:rsidRPr="009F1DA8" w:rsidRDefault="009F1DA8" w:rsidP="009F1DA8">
      <w:pPr>
        <w:pStyle w:val="ListParagraph"/>
        <w:numPr>
          <w:ilvl w:val="4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(b</w:t>
      </w:r>
      <w:r w:rsidRPr="009F1DA8">
        <w:rPr>
          <w:rFonts w:ascii="Georgia" w:hAnsi="Georgia" w:cs="Georgia"/>
          <w:b/>
          <w:color w:val="4A4A4A"/>
          <w:sz w:val="26"/>
          <w:szCs w:val="26"/>
        </w:rPr>
        <w:t xml:space="preserve">) Prosthetic valve </w:t>
      </w:r>
      <w:proofErr w:type="spellStart"/>
      <w:r w:rsidRPr="009F1DA8">
        <w:rPr>
          <w:rFonts w:ascii="Georgia" w:hAnsi="Georgia" w:cs="Georgia"/>
          <w:b/>
          <w:color w:val="4A4A4A"/>
          <w:sz w:val="26"/>
          <w:szCs w:val="26"/>
        </w:rPr>
        <w:t>endocarditi</w:t>
      </w:r>
      <w:r>
        <w:rPr>
          <w:rFonts w:ascii="Georgia" w:hAnsi="Georgia" w:cs="Georgia"/>
          <w:color w:val="4A4A4A"/>
          <w:sz w:val="26"/>
          <w:szCs w:val="26"/>
        </w:rPr>
        <w:t>s</w:t>
      </w:r>
      <w:proofErr w:type="spellEnd"/>
    </w:p>
    <w:p w:rsidR="009F1DA8" w:rsidRPr="009F1DA8" w:rsidRDefault="009F1DA8" w:rsidP="009F1DA8">
      <w:pPr>
        <w:pStyle w:val="ListParagraph"/>
        <w:numPr>
          <w:ilvl w:val="5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Often caused by staphylococcus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epidermidis</w:t>
      </w:r>
      <w:proofErr w:type="spellEnd"/>
    </w:p>
    <w:p w:rsidR="00473B24" w:rsidRPr="009F1DA8" w:rsidRDefault="00473B24" w:rsidP="009F1DA8">
      <w:pPr>
        <w:ind w:left="2520"/>
        <w:rPr>
          <w:rFonts w:ascii="Georgia" w:hAnsi="Georgia" w:cs="Georgia"/>
          <w:b/>
          <w:color w:val="4A4A4A"/>
          <w:sz w:val="26"/>
          <w:szCs w:val="26"/>
        </w:rPr>
      </w:pPr>
    </w:p>
    <w:p w:rsidR="00473B24" w:rsidRPr="00EE5C29" w:rsidRDefault="00473B24" w:rsidP="00473B24">
      <w:pPr>
        <w:pStyle w:val="ListParagraph"/>
        <w:rPr>
          <w:rFonts w:ascii="Georgia" w:hAnsi="Georgia" w:cs="Georgia"/>
          <w:b/>
          <w:color w:val="4A4A4A"/>
          <w:sz w:val="26"/>
          <w:szCs w:val="26"/>
        </w:rPr>
      </w:pPr>
    </w:p>
    <w:p w:rsidR="009F1DA8" w:rsidRPr="009F1DA8" w:rsidRDefault="00473B24" w:rsidP="00473B24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PATHOGENESIS</w:t>
      </w:r>
    </w:p>
    <w:p w:rsidR="009F1DA8" w:rsidRPr="009F1DA8" w:rsidRDefault="009F1DA8" w:rsidP="009F1DA8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Native Valve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Endocarditis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Pathogensis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>:</w:t>
      </w:r>
    </w:p>
    <w:p w:rsidR="007A6911" w:rsidRPr="007A6911" w:rsidRDefault="007A6911" w:rsidP="009F1DA8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First, generally must have (1) Abnormal valves or (2) </w:t>
      </w:r>
      <w:r w:rsidRPr="007A6911">
        <w:rPr>
          <w:rFonts w:ascii="Georgia" w:hAnsi="Georgia" w:cs="Georgia"/>
          <w:b/>
          <w:color w:val="4A4A4A"/>
          <w:sz w:val="26"/>
          <w:szCs w:val="26"/>
        </w:rPr>
        <w:t>turbulence to the endothelial surface of the heart</w:t>
      </w:r>
      <w:r>
        <w:rPr>
          <w:rFonts w:ascii="Georgia" w:hAnsi="Georgia" w:cs="Georgia"/>
          <w:color w:val="4A4A4A"/>
          <w:sz w:val="26"/>
          <w:szCs w:val="26"/>
        </w:rPr>
        <w:t xml:space="preserve">, leading to minor trauma. This can lead to deposition of fibrin and platelets, so-called non-bacterial thrombotic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endocarditis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(NBTE). Transient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bacteremia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then leads to </w:t>
      </w:r>
      <w:r w:rsidRPr="007A6911">
        <w:rPr>
          <w:rFonts w:ascii="Georgia" w:hAnsi="Georgia" w:cs="Georgia"/>
          <w:b/>
          <w:color w:val="4A4A4A"/>
          <w:sz w:val="26"/>
          <w:szCs w:val="26"/>
        </w:rPr>
        <w:t>seeding of lesions with adherent bacteria</w:t>
      </w:r>
      <w:r>
        <w:rPr>
          <w:rFonts w:ascii="Georgia" w:hAnsi="Georgia" w:cs="Georgia"/>
          <w:color w:val="4A4A4A"/>
          <w:sz w:val="26"/>
          <w:szCs w:val="26"/>
        </w:rPr>
        <w:t xml:space="preserve"> (In viridian streptococci,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fibronectin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-binding proteins facilitate adherence to thrombi whereas in S.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aureus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surface clumping factors facilitate adherence to intact endothelium or exposed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subendothelial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tissue.) Organisms become entrapped in the growing platelet-fibrin vegetation and proliferate, forming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microcolonies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. Pathology in other organs is a result of deposition of circulating immune complexes to deposited bacterial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Ags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. </w:t>
      </w:r>
    </w:p>
    <w:p w:rsidR="007A6911" w:rsidRPr="007A6911" w:rsidRDefault="007A6911" w:rsidP="007A6911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Those with </w:t>
      </w:r>
      <w:r w:rsidRPr="007A6911">
        <w:rPr>
          <w:rFonts w:ascii="Georgia" w:hAnsi="Georgia" w:cs="Georgia"/>
          <w:b/>
          <w:color w:val="4A4A4A"/>
          <w:sz w:val="26"/>
          <w:szCs w:val="26"/>
        </w:rPr>
        <w:t xml:space="preserve">IVDU, predominantly have a right-sided disease, caused by S. </w:t>
      </w:r>
      <w:proofErr w:type="spellStart"/>
      <w:r w:rsidRPr="007A6911">
        <w:rPr>
          <w:rFonts w:ascii="Georgia" w:hAnsi="Georgia" w:cs="Georgia"/>
          <w:b/>
          <w:color w:val="4A4A4A"/>
          <w:sz w:val="26"/>
          <w:szCs w:val="26"/>
        </w:rPr>
        <w:t>aureus</w:t>
      </w:r>
      <w:proofErr w:type="spellEnd"/>
      <w:r w:rsidRPr="007A6911">
        <w:rPr>
          <w:rFonts w:ascii="Georgia" w:hAnsi="Georgia" w:cs="Georgia"/>
          <w:b/>
          <w:color w:val="4A4A4A"/>
          <w:sz w:val="26"/>
          <w:szCs w:val="26"/>
        </w:rPr>
        <w:t xml:space="preserve"> and involving the tricuspid valve</w:t>
      </w:r>
      <w:r>
        <w:rPr>
          <w:rFonts w:ascii="Georgia" w:hAnsi="Georgia" w:cs="Georgia"/>
          <w:color w:val="4A4A4A"/>
          <w:sz w:val="26"/>
          <w:szCs w:val="26"/>
        </w:rPr>
        <w:t xml:space="preserve"> (may cause pulmonary septic emboli or just SBE type effects)</w:t>
      </w:r>
    </w:p>
    <w:p w:rsidR="007A6911" w:rsidRPr="007A6911" w:rsidRDefault="007A6911" w:rsidP="007A6911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May produce:</w:t>
      </w:r>
    </w:p>
    <w:p w:rsidR="007A6911" w:rsidRPr="007A6911" w:rsidRDefault="007A6911" w:rsidP="007A6911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Elevated ESR</w:t>
      </w:r>
    </w:p>
    <w:p w:rsidR="007A6911" w:rsidRPr="007A6911" w:rsidRDefault="007A6911" w:rsidP="007A6911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Anemia</w:t>
      </w:r>
    </w:p>
    <w:p w:rsidR="00473B24" w:rsidRPr="007A6911" w:rsidRDefault="00473B24" w:rsidP="007A6911">
      <w:pPr>
        <w:ind w:left="1800"/>
        <w:rPr>
          <w:rFonts w:ascii="Georgia" w:hAnsi="Georgia" w:cs="Georgia"/>
          <w:b/>
          <w:color w:val="4A4A4A"/>
          <w:sz w:val="26"/>
          <w:szCs w:val="26"/>
        </w:rPr>
      </w:pPr>
    </w:p>
    <w:p w:rsidR="00473B24" w:rsidRPr="004F1BA2" w:rsidRDefault="00473B24" w:rsidP="00473B24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473B24" w:rsidRPr="0004573E" w:rsidRDefault="000E34C2" w:rsidP="00473B24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TREATMENT</w:t>
      </w:r>
    </w:p>
    <w:p w:rsidR="000E34C2" w:rsidRDefault="000E34C2" w:rsidP="00473B24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b/>
          <w:color w:val="4A4A4A"/>
          <w:sz w:val="26"/>
          <w:szCs w:val="26"/>
        </w:rPr>
        <w:t>4-8 weeks of I.V. Antibiotic (</w:t>
      </w:r>
      <w:proofErr w:type="spellStart"/>
      <w:r>
        <w:rPr>
          <w:rFonts w:ascii="Georgia" w:hAnsi="Georgia" w:cs="Georgia"/>
          <w:b/>
          <w:color w:val="4A4A4A"/>
          <w:sz w:val="26"/>
          <w:szCs w:val="26"/>
        </w:rPr>
        <w:t>Antiobiotic</w:t>
      </w:r>
      <w:proofErr w:type="spellEnd"/>
      <w:r>
        <w:rPr>
          <w:rFonts w:ascii="Georgia" w:hAnsi="Georgia" w:cs="Georgia"/>
          <w:b/>
          <w:color w:val="4A4A4A"/>
          <w:sz w:val="26"/>
          <w:szCs w:val="26"/>
        </w:rPr>
        <w:t xml:space="preserve"> choice dependent on susceptibility test of blood isolate)</w:t>
      </w:r>
    </w:p>
    <w:p w:rsidR="00473B24" w:rsidRPr="00CE6592" w:rsidRDefault="000E34C2" w:rsidP="00473B24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proofErr w:type="gramStart"/>
      <w:r>
        <w:rPr>
          <w:rFonts w:ascii="Georgia" w:hAnsi="Georgia" w:cs="Georgia"/>
          <w:color w:val="4A4A4A"/>
          <w:sz w:val="26"/>
          <w:szCs w:val="26"/>
        </w:rPr>
        <w:t>usually</w:t>
      </w:r>
      <w:proofErr w:type="gramEnd"/>
      <w:r>
        <w:rPr>
          <w:rFonts w:ascii="Georgia" w:hAnsi="Georgia" w:cs="Georgia"/>
          <w:color w:val="4A4A4A"/>
          <w:sz w:val="26"/>
          <w:szCs w:val="26"/>
        </w:rPr>
        <w:t xml:space="preserve"> for viridians streptococci, pen G with or without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aminoglycosides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sufficient</w:t>
      </w:r>
    </w:p>
    <w:p w:rsidR="00473B24" w:rsidRDefault="00473B24" w:rsidP="00473B24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0E34C2" w:rsidRPr="000E34C2" w:rsidRDefault="000E34C2" w:rsidP="00473B24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PREVENTION</w:t>
      </w:r>
    </w:p>
    <w:p w:rsidR="00473B24" w:rsidRPr="004F1BA2" w:rsidRDefault="000E34C2" w:rsidP="000E34C2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Give prophylaxis treatment for those in </w:t>
      </w:r>
      <w:proofErr w:type="gramStart"/>
      <w:r>
        <w:rPr>
          <w:rFonts w:ascii="Georgia" w:hAnsi="Georgia" w:cs="Georgia"/>
          <w:color w:val="4A4A4A"/>
          <w:sz w:val="26"/>
          <w:szCs w:val="26"/>
        </w:rPr>
        <w:t>high risk</w:t>
      </w:r>
      <w:proofErr w:type="gramEnd"/>
      <w:r>
        <w:rPr>
          <w:rFonts w:ascii="Georgia" w:hAnsi="Georgia" w:cs="Georgia"/>
          <w:color w:val="4A4A4A"/>
          <w:sz w:val="26"/>
          <w:szCs w:val="26"/>
        </w:rPr>
        <w:t xml:space="preserve"> groups (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ie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>. Already have a heart issue) receiving dental procedures, GI endoscopy with biopsy, and urologic procedures.</w:t>
      </w:r>
    </w:p>
    <w:p w:rsidR="00473B24" w:rsidRPr="004F1BA2" w:rsidRDefault="00473B24" w:rsidP="00473B24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182489" w:rsidRDefault="00182489"/>
    <w:sectPr w:rsidR="00182489" w:rsidSect="0018248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0461B"/>
    <w:multiLevelType w:val="hybridMultilevel"/>
    <w:tmpl w:val="82FCA3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73B24"/>
    <w:rsid w:val="000E34C2"/>
    <w:rsid w:val="00182489"/>
    <w:rsid w:val="001F6064"/>
    <w:rsid w:val="00473B24"/>
    <w:rsid w:val="007A6911"/>
    <w:rsid w:val="009F1DA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B24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73B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606</Words>
  <Characters>3459</Characters>
  <Application>Microsoft Macintosh Word</Application>
  <DocSecurity>0</DocSecurity>
  <Lines>28</Lines>
  <Paragraphs>6</Paragraphs>
  <ScaleCrop>false</ScaleCrop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Madlyn Daley</dc:creator>
  <cp:keywords/>
  <cp:lastModifiedBy>Madlyn Daley</cp:lastModifiedBy>
  <cp:revision>2</cp:revision>
  <dcterms:created xsi:type="dcterms:W3CDTF">2012-09-17T19:52:00Z</dcterms:created>
  <dcterms:modified xsi:type="dcterms:W3CDTF">2012-09-17T21:28:00Z</dcterms:modified>
</cp:coreProperties>
</file>